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EA0" w:rsidRPr="005C68E0" w:rsidRDefault="00491EA0" w:rsidP="00EF7231">
      <w:pPr>
        <w:tabs>
          <w:tab w:val="left" w:pos="-720"/>
        </w:tabs>
        <w:suppressAutoHyphens/>
        <w:jc w:val="both"/>
        <w:outlineLvl w:val="0"/>
        <w:rPr>
          <w:rFonts w:ascii="Times New Roman" w:hAnsi="Times New Roman"/>
          <w:spacing w:val="-3"/>
          <w:sz w:val="22"/>
          <w:szCs w:val="22"/>
          <w:lang w:val="sr-Cyrl-CS"/>
        </w:rPr>
      </w:pPr>
      <w:r w:rsidRPr="005C68E0">
        <w:rPr>
          <w:rFonts w:ascii="Times New Roman" w:hAnsi="Times New Roman"/>
          <w:i/>
          <w:spacing w:val="-3"/>
          <w:sz w:val="22"/>
          <w:szCs w:val="22"/>
          <w:lang w:val="sr-Cyrl-CS"/>
        </w:rPr>
        <w:t xml:space="preserve">Домаћи задатак </w:t>
      </w:r>
      <w:r w:rsidR="00E36D47" w:rsidRPr="005C68E0">
        <w:rPr>
          <w:rFonts w:ascii="Times New Roman" w:hAnsi="Times New Roman"/>
          <w:i/>
          <w:spacing w:val="-3"/>
          <w:sz w:val="22"/>
          <w:szCs w:val="22"/>
          <w:lang w:val="sr-Cyrl-CS"/>
        </w:rPr>
        <w:t>1</w:t>
      </w:r>
      <w:r w:rsidR="0062363F">
        <w:rPr>
          <w:rFonts w:ascii="Times New Roman" w:hAnsi="Times New Roman"/>
          <w:i/>
          <w:spacing w:val="-3"/>
          <w:sz w:val="22"/>
          <w:szCs w:val="22"/>
        </w:rPr>
        <w:t>4</w:t>
      </w:r>
      <w:r w:rsidR="0025097A" w:rsidRPr="005C68E0">
        <w:rPr>
          <w:rFonts w:ascii="Times New Roman" w:hAnsi="Times New Roman"/>
          <w:spacing w:val="-3"/>
          <w:sz w:val="22"/>
          <w:szCs w:val="22"/>
          <w:lang w:val="sr-Cyrl-CS"/>
        </w:rPr>
        <w:t xml:space="preserve">  - за </w:t>
      </w:r>
      <w:r w:rsidR="00155706" w:rsidRPr="005C68E0">
        <w:rPr>
          <w:rFonts w:ascii="Times New Roman" w:hAnsi="Times New Roman"/>
          <w:spacing w:val="-3"/>
          <w:sz w:val="22"/>
          <w:szCs w:val="22"/>
          <w:lang w:val="sr-Cyrl-CS"/>
        </w:rPr>
        <w:t>3</w:t>
      </w:r>
      <w:r w:rsidR="0025097A" w:rsidRPr="005C68E0">
        <w:rPr>
          <w:rFonts w:ascii="Times New Roman" w:hAnsi="Times New Roman"/>
          <w:spacing w:val="-3"/>
          <w:sz w:val="22"/>
          <w:szCs w:val="22"/>
          <w:lang w:val="sr-Cyrl-CS"/>
        </w:rPr>
        <w:t xml:space="preserve"> студента</w:t>
      </w:r>
    </w:p>
    <w:p w:rsidR="00CD1C91" w:rsidRPr="005C68E0" w:rsidRDefault="00CD1C91" w:rsidP="00EF7231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4"/>
          <w:lang w:val="sr-Cyrl-CS"/>
        </w:rPr>
      </w:pPr>
    </w:p>
    <w:p w:rsidR="00971C6C" w:rsidRPr="005C68E0" w:rsidRDefault="00971C6C" w:rsidP="00EF7231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C68E0">
        <w:rPr>
          <w:rFonts w:ascii="Times New Roman" w:hAnsi="Times New Roman"/>
          <w:spacing w:val="-3"/>
          <w:sz w:val="24"/>
          <w:lang w:val="sr-Cyrl-CS"/>
        </w:rPr>
        <w:t>Мрежним анализатором с</w:t>
      </w:r>
      <w:r w:rsidR="00EF7231" w:rsidRPr="0062363F">
        <w:rPr>
          <w:rFonts w:ascii="Times New Roman" w:hAnsi="Times New Roman"/>
          <w:spacing w:val="-3"/>
          <w:sz w:val="24"/>
          <w:lang w:val="sr-Cyrl-CS"/>
        </w:rPr>
        <w:t>у</w:t>
      </w:r>
      <w:r w:rsidRPr="005C68E0">
        <w:rPr>
          <w:rFonts w:ascii="Times New Roman" w:hAnsi="Times New Roman"/>
          <w:spacing w:val="-3"/>
          <w:sz w:val="24"/>
          <w:lang w:val="sr-Cyrl-CS"/>
        </w:rPr>
        <w:t xml:space="preserve"> регистроване снаге и хармоници на </w:t>
      </w:r>
      <w:proofErr w:type="spellStart"/>
      <w:r w:rsidRPr="005C68E0">
        <w:rPr>
          <w:rFonts w:ascii="Times New Roman" w:hAnsi="Times New Roman"/>
          <w:spacing w:val="-3"/>
          <w:sz w:val="24"/>
          <w:lang w:val="sr-Cyrl-CS"/>
        </w:rPr>
        <w:t>ниженапонској</w:t>
      </w:r>
      <w:proofErr w:type="spellEnd"/>
      <w:r w:rsidRPr="005C68E0">
        <w:rPr>
          <w:rFonts w:ascii="Times New Roman" w:hAnsi="Times New Roman"/>
          <w:spacing w:val="-3"/>
          <w:sz w:val="24"/>
          <w:lang w:val="sr-Cyrl-CS"/>
        </w:rPr>
        <w:t xml:space="preserve"> страни </w:t>
      </w:r>
      <w:proofErr w:type="spellStart"/>
      <w:r w:rsidRPr="005C68E0">
        <w:rPr>
          <w:rFonts w:ascii="Times New Roman" w:hAnsi="Times New Roman"/>
          <w:spacing w:val="-3"/>
          <w:sz w:val="24"/>
          <w:lang w:val="sr-Cyrl-CS"/>
        </w:rPr>
        <w:t>трофазног</w:t>
      </w:r>
      <w:proofErr w:type="spellEnd"/>
      <w:r w:rsidRPr="005C68E0">
        <w:rPr>
          <w:rFonts w:ascii="Times New Roman" w:hAnsi="Times New Roman"/>
          <w:spacing w:val="-3"/>
          <w:sz w:val="24"/>
          <w:lang w:val="sr-Cyrl-CS"/>
        </w:rPr>
        <w:t xml:space="preserve"> трансформатора снаге 40 MVA, 66 / 11 </w:t>
      </w:r>
      <w:proofErr w:type="spellStart"/>
      <w:r w:rsidRPr="005C68E0">
        <w:rPr>
          <w:rFonts w:ascii="Times New Roman" w:hAnsi="Times New Roman"/>
          <w:spacing w:val="-3"/>
          <w:sz w:val="24"/>
          <w:lang w:val="sr-Cyrl-CS"/>
        </w:rPr>
        <w:t>kV</w:t>
      </w:r>
      <w:proofErr w:type="spellEnd"/>
      <w:r w:rsidRPr="005C68E0">
        <w:rPr>
          <w:rFonts w:ascii="Times New Roman" w:hAnsi="Times New Roman"/>
          <w:spacing w:val="-3"/>
          <w:sz w:val="24"/>
          <w:lang w:val="sr-Cyrl-CS"/>
        </w:rPr>
        <w:t xml:space="preserve">. </w:t>
      </w:r>
      <w:r w:rsidR="004A6A5F" w:rsidRPr="005C68E0">
        <w:rPr>
          <w:rFonts w:ascii="Times New Roman" w:hAnsi="Times New Roman"/>
          <w:spacing w:val="-3"/>
          <w:sz w:val="24"/>
          <w:lang w:val="sr-Cyrl-CS"/>
        </w:rPr>
        <w:t xml:space="preserve">Позната је </w:t>
      </w:r>
      <w:r w:rsidR="00221BBC" w:rsidRPr="005C68E0">
        <w:rPr>
          <w:rFonts w:ascii="Times New Roman" w:hAnsi="Times New Roman"/>
          <w:spacing w:val="-3"/>
          <w:sz w:val="24"/>
          <w:lang w:val="sr-Cyrl-CS"/>
        </w:rPr>
        <w:t xml:space="preserve">еквивалентна </w:t>
      </w:r>
      <w:proofErr w:type="spellStart"/>
      <w:r w:rsidR="00520FB2">
        <w:rPr>
          <w:rFonts w:ascii="Times New Roman" w:hAnsi="Times New Roman"/>
          <w:spacing w:val="-3"/>
          <w:sz w:val="24"/>
          <w:lang w:val="sr-Cyrl-CS"/>
        </w:rPr>
        <w:t>импеданса</w:t>
      </w:r>
      <w:proofErr w:type="spellEnd"/>
      <w:r w:rsidR="00520FB2">
        <w:rPr>
          <w:rFonts w:ascii="Times New Roman" w:hAnsi="Times New Roman"/>
          <w:spacing w:val="-3"/>
          <w:sz w:val="24"/>
          <w:lang w:val="sr-Cyrl-CS"/>
        </w:rPr>
        <w:t xml:space="preserve"> мреже н</w:t>
      </w:r>
      <w:r w:rsidR="00221BBC" w:rsidRPr="005C68E0">
        <w:rPr>
          <w:rFonts w:ascii="Times New Roman" w:hAnsi="Times New Roman"/>
          <w:spacing w:val="-3"/>
          <w:sz w:val="24"/>
          <w:lang w:val="sr-Cyrl-CS"/>
        </w:rPr>
        <w:t xml:space="preserve">а </w:t>
      </w:r>
      <w:proofErr w:type="spellStart"/>
      <w:r w:rsidR="00520FB2">
        <w:rPr>
          <w:rFonts w:ascii="Times New Roman" w:hAnsi="Times New Roman"/>
          <w:spacing w:val="-3"/>
          <w:sz w:val="24"/>
          <w:lang w:val="sr-Cyrl-CS"/>
        </w:rPr>
        <w:t>сабирницама</w:t>
      </w:r>
      <w:proofErr w:type="spellEnd"/>
      <w:r w:rsidR="00520FB2">
        <w:rPr>
          <w:rFonts w:ascii="Times New Roman" w:hAnsi="Times New Roman"/>
          <w:spacing w:val="-3"/>
          <w:sz w:val="24"/>
          <w:lang w:val="sr-Cyrl-CS"/>
        </w:rPr>
        <w:t xml:space="preserve"> </w:t>
      </w:r>
      <w:r w:rsidR="00221BBC" w:rsidRPr="005C68E0">
        <w:rPr>
          <w:rFonts w:ascii="Times New Roman" w:hAnsi="Times New Roman"/>
          <w:spacing w:val="-3"/>
          <w:sz w:val="24"/>
          <w:lang w:val="sr-Cyrl-CS"/>
        </w:rPr>
        <w:t>11 </w:t>
      </w:r>
      <w:proofErr w:type="spellStart"/>
      <w:r w:rsidR="00221BBC" w:rsidRPr="005C68E0">
        <w:rPr>
          <w:rFonts w:ascii="Times New Roman" w:hAnsi="Times New Roman"/>
          <w:spacing w:val="-3"/>
          <w:sz w:val="24"/>
          <w:lang w:val="sr-Cyrl-CS"/>
        </w:rPr>
        <w:t>kV</w:t>
      </w:r>
      <w:proofErr w:type="spellEnd"/>
      <w:r w:rsidR="00221BBC" w:rsidRPr="005C68E0">
        <w:rPr>
          <w:rFonts w:ascii="Times New Roman" w:hAnsi="Times New Roman"/>
          <w:spacing w:val="-3"/>
          <w:sz w:val="24"/>
          <w:lang w:val="sr-Cyrl-CS"/>
        </w:rPr>
        <w:t xml:space="preserve"> трансформатора </w:t>
      </w:r>
      <w:proofErr w:type="spellStart"/>
      <w:r w:rsidR="00D91AA5" w:rsidRPr="005C68E0">
        <w:rPr>
          <w:rFonts w:ascii="Times New Roman" w:hAnsi="Times New Roman"/>
          <w:i/>
          <w:spacing w:val="-3"/>
          <w:sz w:val="24"/>
          <w:u w:val="single"/>
          <w:lang w:val="sr-Cyrl-CS"/>
        </w:rPr>
        <w:t>Z</w:t>
      </w:r>
      <w:r w:rsidR="00D91AA5" w:rsidRPr="005C68E0">
        <w:rPr>
          <w:rFonts w:ascii="Times New Roman" w:hAnsi="Times New Roman"/>
          <w:i/>
          <w:spacing w:val="-3"/>
          <w:sz w:val="24"/>
          <w:vertAlign w:val="subscript"/>
          <w:lang w:val="sr-Cyrl-CS"/>
        </w:rPr>
        <w:t>ks</w:t>
      </w:r>
      <w:proofErr w:type="spellEnd"/>
      <w:r w:rsidR="00D91AA5" w:rsidRPr="005C68E0">
        <w:rPr>
          <w:rFonts w:ascii="Times New Roman" w:hAnsi="Times New Roman"/>
          <w:spacing w:val="-3"/>
          <w:sz w:val="24"/>
          <w:lang w:val="sr-Cyrl-CS"/>
        </w:rPr>
        <w:t> = </w:t>
      </w:r>
      <w:r w:rsidR="004A6A5F" w:rsidRPr="005C68E0">
        <w:rPr>
          <w:rFonts w:ascii="Times New Roman" w:hAnsi="Times New Roman"/>
          <w:spacing w:val="-3"/>
          <w:sz w:val="24"/>
          <w:lang w:val="sr-Cyrl-CS"/>
        </w:rPr>
        <w:t>(0.</w:t>
      </w:r>
      <w:r w:rsidR="00B042AF" w:rsidRPr="005C68E0">
        <w:rPr>
          <w:rFonts w:ascii="Times New Roman" w:hAnsi="Times New Roman"/>
          <w:spacing w:val="-3"/>
          <w:sz w:val="24"/>
          <w:lang w:val="sr-Cyrl-CS"/>
        </w:rPr>
        <w:t>00778122</w:t>
      </w:r>
      <w:r w:rsidR="004A6A5F" w:rsidRPr="005C68E0">
        <w:rPr>
          <w:rFonts w:ascii="Times New Roman" w:hAnsi="Times New Roman"/>
          <w:spacing w:val="-3"/>
          <w:sz w:val="24"/>
          <w:lang w:val="sr-Cyrl-CS"/>
        </w:rPr>
        <w:t> + ј 0.37349854) </w:t>
      </w:r>
      <w:r w:rsidR="004A6A5F" w:rsidRPr="005C68E0">
        <w:rPr>
          <w:rFonts w:ascii="Times New Roman" w:hAnsi="Times New Roman"/>
          <w:spacing w:val="-3"/>
          <w:sz w:val="24"/>
          <w:lang w:val="sr-Cyrl-CS"/>
        </w:rPr>
        <w:sym w:font="Symbol" w:char="F057"/>
      </w:r>
      <w:r w:rsidR="00D91AA5" w:rsidRPr="005C68E0">
        <w:rPr>
          <w:rFonts w:ascii="Times New Roman" w:hAnsi="Times New Roman"/>
          <w:spacing w:val="-3"/>
          <w:sz w:val="24"/>
          <w:lang w:val="sr-Cyrl-CS"/>
        </w:rPr>
        <w:t>.</w:t>
      </w:r>
    </w:p>
    <w:p w:rsidR="00DF2C6B" w:rsidRPr="005C68E0" w:rsidRDefault="00DF2C6B" w:rsidP="00EF7231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4"/>
          <w:lang w:val="sr-Cyrl-CS"/>
        </w:rPr>
      </w:pPr>
    </w:p>
    <w:p w:rsidR="004A6A5F" w:rsidRPr="005C68E0" w:rsidRDefault="00A9424E" w:rsidP="00EF7231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C68E0">
        <w:rPr>
          <w:rFonts w:ascii="Times New Roman" w:hAnsi="Times New Roman"/>
          <w:spacing w:val="-3"/>
          <w:sz w:val="24"/>
          <w:lang w:val="sr-Cyrl-CS"/>
        </w:rPr>
        <w:t xml:space="preserve">У приложеном Excel </w:t>
      </w:r>
      <w:proofErr w:type="spellStart"/>
      <w:r w:rsidRPr="005C68E0">
        <w:rPr>
          <w:rFonts w:ascii="Times New Roman" w:hAnsi="Times New Roman"/>
          <w:spacing w:val="-3"/>
          <w:sz w:val="24"/>
          <w:lang w:val="sr-Cyrl-CS"/>
        </w:rPr>
        <w:t>фајлу</w:t>
      </w:r>
      <w:proofErr w:type="spellEnd"/>
      <w:r w:rsidRPr="005C68E0">
        <w:rPr>
          <w:rFonts w:ascii="Times New Roman" w:hAnsi="Times New Roman"/>
          <w:spacing w:val="-3"/>
          <w:sz w:val="24"/>
          <w:lang w:val="sr-Cyrl-CS"/>
        </w:rPr>
        <w:t xml:space="preserve"> "Merenja_11kV_66_11kV_SS" су дати </w:t>
      </w:r>
      <w:r w:rsidR="004B2FF9" w:rsidRPr="005C68E0">
        <w:rPr>
          <w:rFonts w:ascii="Times New Roman" w:hAnsi="Times New Roman"/>
          <w:spacing w:val="-3"/>
          <w:sz w:val="24"/>
          <w:lang w:val="sr-Cyrl-CS"/>
        </w:rPr>
        <w:t>резултати мерења и резултати једноставне анализе резултата мерења</w:t>
      </w:r>
      <w:r w:rsidR="00495EAC" w:rsidRPr="005C68E0">
        <w:rPr>
          <w:rFonts w:ascii="Times New Roman" w:hAnsi="Times New Roman"/>
          <w:spacing w:val="-3"/>
          <w:sz w:val="24"/>
          <w:lang w:val="sr-Cyrl-CS"/>
        </w:rPr>
        <w:t xml:space="preserve"> у постројењу у коме не постоји компензација реактивне снаге</w:t>
      </w:r>
      <w:r w:rsidR="004B2FF9" w:rsidRPr="005C68E0">
        <w:rPr>
          <w:rFonts w:ascii="Times New Roman" w:hAnsi="Times New Roman"/>
          <w:spacing w:val="-3"/>
          <w:sz w:val="24"/>
          <w:lang w:val="sr-Cyrl-CS"/>
        </w:rPr>
        <w:t>. Табела "</w:t>
      </w:r>
      <w:proofErr w:type="spellStart"/>
      <w:r w:rsidR="004B2FF9" w:rsidRPr="005C68E0">
        <w:rPr>
          <w:rFonts w:ascii="Times New Roman" w:hAnsi="Times New Roman"/>
          <w:spacing w:val="-3"/>
          <w:sz w:val="24"/>
          <w:lang w:val="sr-Cyrl-CS"/>
        </w:rPr>
        <w:t>Fundamental</w:t>
      </w:r>
      <w:proofErr w:type="spellEnd"/>
      <w:r w:rsidR="004B2FF9" w:rsidRPr="005C68E0">
        <w:rPr>
          <w:rFonts w:ascii="Times New Roman" w:hAnsi="Times New Roman"/>
          <w:spacing w:val="-3"/>
          <w:sz w:val="24"/>
          <w:lang w:val="sr-Cyrl-CS"/>
        </w:rPr>
        <w:t xml:space="preserve">" садржи </w:t>
      </w:r>
      <w:r w:rsidR="004A6A5F" w:rsidRPr="005C68E0">
        <w:rPr>
          <w:rFonts w:ascii="Times New Roman" w:hAnsi="Times New Roman"/>
          <w:spacing w:val="-3"/>
          <w:sz w:val="24"/>
          <w:lang w:val="sr-Cyrl-CS"/>
        </w:rPr>
        <w:t xml:space="preserve">вредности за основни </w:t>
      </w:r>
      <w:proofErr w:type="spellStart"/>
      <w:r w:rsidR="004A6A5F" w:rsidRPr="005C68E0">
        <w:rPr>
          <w:rFonts w:ascii="Times New Roman" w:hAnsi="Times New Roman"/>
          <w:spacing w:val="-3"/>
          <w:sz w:val="24"/>
          <w:lang w:val="sr-Cyrl-CS"/>
        </w:rPr>
        <w:t>хармоник</w:t>
      </w:r>
      <w:proofErr w:type="spellEnd"/>
      <w:r w:rsidR="004A6A5F" w:rsidRPr="005C68E0">
        <w:rPr>
          <w:rFonts w:ascii="Times New Roman" w:hAnsi="Times New Roman"/>
          <w:spacing w:val="-3"/>
          <w:sz w:val="24"/>
          <w:lang w:val="sr-Cyrl-CS"/>
        </w:rPr>
        <w:t xml:space="preserve">, а табела </w:t>
      </w:r>
      <w:r w:rsidR="004B2FF9" w:rsidRPr="005C68E0">
        <w:rPr>
          <w:rFonts w:ascii="Times New Roman" w:hAnsi="Times New Roman"/>
          <w:spacing w:val="-3"/>
          <w:sz w:val="24"/>
          <w:lang w:val="sr-Cyrl-CS"/>
        </w:rPr>
        <w:t>"</w:t>
      </w:r>
      <w:proofErr w:type="spellStart"/>
      <w:r w:rsidR="004B2FF9" w:rsidRPr="005C68E0">
        <w:rPr>
          <w:rFonts w:ascii="Times New Roman" w:hAnsi="Times New Roman"/>
          <w:spacing w:val="-3"/>
          <w:sz w:val="24"/>
          <w:lang w:val="sr-Cyrl-CS"/>
        </w:rPr>
        <w:t>Harmonics</w:t>
      </w:r>
      <w:proofErr w:type="spellEnd"/>
      <w:r w:rsidR="004B2FF9" w:rsidRPr="005C68E0">
        <w:rPr>
          <w:rFonts w:ascii="Times New Roman" w:hAnsi="Times New Roman"/>
          <w:spacing w:val="-3"/>
          <w:sz w:val="24"/>
          <w:lang w:val="sr-Cyrl-CS"/>
        </w:rPr>
        <w:t xml:space="preserve">" </w:t>
      </w:r>
      <w:r w:rsidR="004A6A5F" w:rsidRPr="005C68E0">
        <w:rPr>
          <w:rFonts w:ascii="Times New Roman" w:hAnsi="Times New Roman"/>
          <w:spacing w:val="-3"/>
          <w:sz w:val="24"/>
          <w:lang w:val="sr-Cyrl-CS"/>
        </w:rPr>
        <w:t xml:space="preserve">за више хармонике; за сваки </w:t>
      </w:r>
      <w:proofErr w:type="spellStart"/>
      <w:r w:rsidR="004A6A5F" w:rsidRPr="005C68E0">
        <w:rPr>
          <w:rFonts w:ascii="Times New Roman" w:hAnsi="Times New Roman"/>
          <w:spacing w:val="-3"/>
          <w:sz w:val="24"/>
          <w:lang w:val="sr-Cyrl-CS"/>
        </w:rPr>
        <w:t>хармоник</w:t>
      </w:r>
      <w:proofErr w:type="spellEnd"/>
      <w:r w:rsidR="004A6A5F" w:rsidRPr="005C68E0">
        <w:rPr>
          <w:rFonts w:ascii="Times New Roman" w:hAnsi="Times New Roman"/>
          <w:spacing w:val="-3"/>
          <w:sz w:val="24"/>
          <w:lang w:val="sr-Cyrl-CS"/>
        </w:rPr>
        <w:t xml:space="preserve"> је дата вредност: а) напона у односу на основни </w:t>
      </w:r>
      <w:proofErr w:type="spellStart"/>
      <w:r w:rsidR="004A6A5F" w:rsidRPr="005C68E0">
        <w:rPr>
          <w:rFonts w:ascii="Times New Roman" w:hAnsi="Times New Roman"/>
          <w:spacing w:val="-3"/>
          <w:sz w:val="24"/>
          <w:lang w:val="sr-Cyrl-CS"/>
        </w:rPr>
        <w:t>хармоник</w:t>
      </w:r>
      <w:proofErr w:type="spellEnd"/>
      <w:r w:rsidR="004A6A5F" w:rsidRPr="005C68E0">
        <w:rPr>
          <w:rFonts w:ascii="Times New Roman" w:hAnsi="Times New Roman"/>
          <w:spacing w:val="-3"/>
          <w:sz w:val="24"/>
          <w:lang w:val="sr-Cyrl-CS"/>
        </w:rPr>
        <w:t xml:space="preserve"> напона, у %, б) струје у односу на основни </w:t>
      </w:r>
      <w:proofErr w:type="spellStart"/>
      <w:r w:rsidR="004A6A5F" w:rsidRPr="005C68E0">
        <w:rPr>
          <w:rFonts w:ascii="Times New Roman" w:hAnsi="Times New Roman"/>
          <w:spacing w:val="-3"/>
          <w:sz w:val="24"/>
          <w:lang w:val="sr-Cyrl-CS"/>
        </w:rPr>
        <w:t>хармоник</w:t>
      </w:r>
      <w:proofErr w:type="spellEnd"/>
      <w:r w:rsidR="004A6A5F" w:rsidRPr="005C68E0">
        <w:rPr>
          <w:rFonts w:ascii="Times New Roman" w:hAnsi="Times New Roman"/>
          <w:spacing w:val="-3"/>
          <w:sz w:val="24"/>
          <w:lang w:val="sr-Cyrl-CS"/>
        </w:rPr>
        <w:t xml:space="preserve"> струје, у %,  и в) фазног става струје хармоника у односу на фазни став напона тог хармоника напона.</w:t>
      </w:r>
    </w:p>
    <w:p w:rsidR="00B042AF" w:rsidRPr="005C68E0" w:rsidRDefault="002528E9" w:rsidP="00EF7231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C68E0">
        <w:rPr>
          <w:rFonts w:ascii="Times New Roman" w:hAnsi="Times New Roman"/>
          <w:spacing w:val="-3"/>
          <w:sz w:val="24"/>
          <w:lang w:val="sr-Cyrl-CS"/>
        </w:rPr>
        <w:t xml:space="preserve">I. </w:t>
      </w:r>
      <w:r w:rsidR="003E63B9" w:rsidRPr="005C68E0">
        <w:rPr>
          <w:rFonts w:ascii="Times New Roman" w:hAnsi="Times New Roman"/>
          <w:spacing w:val="-3"/>
          <w:sz w:val="24"/>
          <w:lang w:val="sr-Cyrl-CS"/>
        </w:rPr>
        <w:t xml:space="preserve">Полазећи од </w:t>
      </w:r>
      <w:r w:rsidR="00B91302" w:rsidRPr="005C68E0">
        <w:rPr>
          <w:rFonts w:ascii="Times New Roman" w:hAnsi="Times New Roman"/>
          <w:spacing w:val="-3"/>
          <w:sz w:val="24"/>
          <w:lang w:val="sr-Cyrl-CS"/>
        </w:rPr>
        <w:t xml:space="preserve">измерених вредности у постројењу у коме не постоји компензација реактивне снаге: </w:t>
      </w:r>
      <w:r w:rsidR="003E63B9" w:rsidRPr="005C68E0">
        <w:rPr>
          <w:rFonts w:ascii="Times New Roman" w:hAnsi="Times New Roman"/>
          <w:spacing w:val="-3"/>
          <w:sz w:val="24"/>
          <w:lang w:val="sr-Cyrl-CS"/>
        </w:rPr>
        <w:t>хармоник</w:t>
      </w:r>
      <w:r w:rsidR="00B91302" w:rsidRPr="005C68E0">
        <w:rPr>
          <w:rFonts w:ascii="Times New Roman" w:hAnsi="Times New Roman"/>
          <w:spacing w:val="-3"/>
          <w:sz w:val="24"/>
          <w:lang w:val="sr-Cyrl-CS"/>
        </w:rPr>
        <w:t>а</w:t>
      </w:r>
      <w:r w:rsidR="003E63B9" w:rsidRPr="005C68E0">
        <w:rPr>
          <w:rFonts w:ascii="Times New Roman" w:hAnsi="Times New Roman"/>
          <w:spacing w:val="-3"/>
          <w:sz w:val="24"/>
          <w:lang w:val="sr-Cyrl-CS"/>
        </w:rPr>
        <w:t xml:space="preserve"> струја (</w:t>
      </w:r>
      <w:r w:rsidR="003E63B9" w:rsidRPr="005C68E0">
        <w:rPr>
          <w:rFonts w:ascii="Times New Roman" w:hAnsi="Times New Roman"/>
          <w:i/>
          <w:spacing w:val="-3"/>
          <w:sz w:val="24"/>
          <w:u w:val="single"/>
          <w:lang w:val="sr-Cyrl-CS"/>
        </w:rPr>
        <w:t>I</w:t>
      </w:r>
      <w:r w:rsidR="003E63B9" w:rsidRPr="005C68E0">
        <w:rPr>
          <w:rFonts w:ascii="Times New Roman" w:hAnsi="Times New Roman"/>
          <w:i/>
          <w:spacing w:val="-3"/>
          <w:sz w:val="24"/>
          <w:vertAlign w:val="subscript"/>
          <w:lang w:val="sr-Cyrl-CS"/>
        </w:rPr>
        <w:t>m</w:t>
      </w:r>
      <w:r w:rsidR="003E63B9" w:rsidRPr="005C68E0">
        <w:rPr>
          <w:rFonts w:ascii="Times New Roman" w:hAnsi="Times New Roman"/>
          <w:spacing w:val="-3"/>
          <w:sz w:val="24"/>
          <w:lang w:val="sr-Cyrl-CS"/>
        </w:rPr>
        <w:t>) и напона (</w:t>
      </w:r>
      <w:r w:rsidR="003E63B9" w:rsidRPr="005C68E0">
        <w:rPr>
          <w:rFonts w:ascii="Times New Roman" w:hAnsi="Times New Roman"/>
          <w:i/>
          <w:spacing w:val="-3"/>
          <w:sz w:val="24"/>
          <w:u w:val="single"/>
          <w:lang w:val="sr-Cyrl-CS"/>
        </w:rPr>
        <w:t>U</w:t>
      </w:r>
      <w:r w:rsidR="003E63B9" w:rsidRPr="005C68E0">
        <w:rPr>
          <w:rFonts w:ascii="Times New Roman" w:hAnsi="Times New Roman"/>
          <w:i/>
          <w:spacing w:val="-3"/>
          <w:sz w:val="24"/>
          <w:vertAlign w:val="subscript"/>
          <w:lang w:val="sr-Cyrl-CS"/>
        </w:rPr>
        <w:t>m</w:t>
      </w:r>
      <w:r w:rsidR="003E63B9" w:rsidRPr="005C68E0">
        <w:rPr>
          <w:rFonts w:ascii="Times New Roman" w:hAnsi="Times New Roman"/>
          <w:spacing w:val="-3"/>
          <w:sz w:val="24"/>
          <w:lang w:val="sr-Cyrl-CS"/>
        </w:rPr>
        <w:t>) и фазног става напона између њих, за хармонике реда 5, 7, 11, 13, 17, 19, 23 и 25 и користећи еквивалентну шему приказану на слици </w:t>
      </w:r>
      <w:r w:rsidR="00EF7231">
        <w:rPr>
          <w:rFonts w:ascii="Times New Roman" w:hAnsi="Times New Roman"/>
          <w:spacing w:val="-3"/>
          <w:sz w:val="24"/>
          <w:lang w:val="sr-Cyrl-CS"/>
        </w:rPr>
        <w:t>1</w:t>
      </w:r>
      <w:r w:rsidR="003E63B9" w:rsidRPr="005C68E0">
        <w:rPr>
          <w:rFonts w:ascii="Times New Roman" w:hAnsi="Times New Roman"/>
          <w:spacing w:val="-3"/>
          <w:sz w:val="24"/>
          <w:lang w:val="sr-Cyrl-CS"/>
        </w:rPr>
        <w:t xml:space="preserve">, одредити </w:t>
      </w:r>
      <w:proofErr w:type="spellStart"/>
      <w:r w:rsidR="003E63B9" w:rsidRPr="005C68E0">
        <w:rPr>
          <w:rFonts w:ascii="Times New Roman" w:hAnsi="Times New Roman"/>
          <w:spacing w:val="-3"/>
          <w:sz w:val="24"/>
          <w:lang w:val="sr-Cyrl-CS"/>
        </w:rPr>
        <w:t>фазор</w:t>
      </w:r>
      <w:proofErr w:type="spellEnd"/>
      <w:r w:rsidR="003E63B9" w:rsidRPr="005C68E0">
        <w:rPr>
          <w:rFonts w:ascii="Times New Roman" w:hAnsi="Times New Roman"/>
          <w:spacing w:val="-3"/>
          <w:sz w:val="24"/>
          <w:lang w:val="sr-Cyrl-CS"/>
        </w:rPr>
        <w:t xml:space="preserve"> напона напонски генератор којим је </w:t>
      </w:r>
      <w:proofErr w:type="spellStart"/>
      <w:r w:rsidR="003E63B9" w:rsidRPr="005C68E0">
        <w:rPr>
          <w:rFonts w:ascii="Times New Roman" w:hAnsi="Times New Roman"/>
          <w:spacing w:val="-3"/>
          <w:sz w:val="24"/>
          <w:lang w:val="sr-Cyrl-CS"/>
        </w:rPr>
        <w:t>еквивалентирана</w:t>
      </w:r>
      <w:proofErr w:type="spellEnd"/>
      <w:r w:rsidR="003E63B9" w:rsidRPr="005C68E0">
        <w:rPr>
          <w:rFonts w:ascii="Times New Roman" w:hAnsi="Times New Roman"/>
          <w:spacing w:val="-3"/>
          <w:sz w:val="24"/>
          <w:lang w:val="sr-Cyrl-CS"/>
        </w:rPr>
        <w:t xml:space="preserve"> мрежа </w:t>
      </w:r>
      <w:r w:rsidR="00B042AF" w:rsidRPr="005C68E0">
        <w:rPr>
          <w:rFonts w:ascii="Times New Roman" w:hAnsi="Times New Roman"/>
          <w:spacing w:val="-3"/>
          <w:sz w:val="24"/>
          <w:lang w:val="sr-Cyrl-CS"/>
        </w:rPr>
        <w:t xml:space="preserve">за тај </w:t>
      </w:r>
      <w:proofErr w:type="spellStart"/>
      <w:r w:rsidR="00B042AF" w:rsidRPr="005C68E0">
        <w:rPr>
          <w:rFonts w:ascii="Times New Roman" w:hAnsi="Times New Roman"/>
          <w:spacing w:val="-3"/>
          <w:sz w:val="24"/>
          <w:lang w:val="sr-Cyrl-CS"/>
        </w:rPr>
        <w:t>хармоник</w:t>
      </w:r>
      <w:proofErr w:type="spellEnd"/>
      <w:r w:rsidR="00B042AF" w:rsidRPr="005C68E0">
        <w:rPr>
          <w:rFonts w:ascii="Times New Roman" w:hAnsi="Times New Roman"/>
          <w:spacing w:val="-3"/>
          <w:sz w:val="24"/>
          <w:lang w:val="sr-Cyrl-CS"/>
        </w:rPr>
        <w:t xml:space="preserve"> </w:t>
      </w:r>
      <w:r w:rsidR="003E63B9" w:rsidRPr="005C68E0">
        <w:rPr>
          <w:rFonts w:ascii="Times New Roman" w:hAnsi="Times New Roman"/>
          <w:spacing w:val="-3"/>
          <w:sz w:val="24"/>
          <w:lang w:val="sr-Cyrl-CS"/>
        </w:rPr>
        <w:t>(</w:t>
      </w:r>
      <w:r w:rsidR="003E63B9" w:rsidRPr="005C68E0">
        <w:rPr>
          <w:rFonts w:ascii="Times New Roman" w:hAnsi="Times New Roman"/>
          <w:i/>
          <w:spacing w:val="-3"/>
          <w:sz w:val="24"/>
          <w:u w:val="single"/>
          <w:lang w:val="sr-Cyrl-CS"/>
        </w:rPr>
        <w:t>U</w:t>
      </w:r>
      <w:r w:rsidR="003E63B9" w:rsidRPr="005C68E0">
        <w:rPr>
          <w:rFonts w:ascii="Times New Roman" w:hAnsi="Times New Roman"/>
          <w:i/>
          <w:spacing w:val="-3"/>
          <w:sz w:val="24"/>
          <w:vertAlign w:val="subscript"/>
          <w:lang w:val="sr-Cyrl-CS"/>
        </w:rPr>
        <w:t>G</w:t>
      </w:r>
      <w:r w:rsidR="003E63B9" w:rsidRPr="005C68E0">
        <w:rPr>
          <w:rFonts w:ascii="Times New Roman" w:hAnsi="Times New Roman"/>
          <w:spacing w:val="-3"/>
          <w:sz w:val="24"/>
          <w:lang w:val="sr-Cyrl-CS"/>
        </w:rPr>
        <w:t xml:space="preserve">). </w:t>
      </w:r>
      <w:r w:rsidR="00B042AF" w:rsidRPr="005C68E0">
        <w:rPr>
          <w:rFonts w:ascii="Times New Roman" w:hAnsi="Times New Roman"/>
          <w:spacing w:val="-3"/>
          <w:sz w:val="24"/>
          <w:lang w:val="sr-Cyrl-CS"/>
        </w:rPr>
        <w:t xml:space="preserve">Сматрати да је </w:t>
      </w:r>
      <w:proofErr w:type="spellStart"/>
      <w:r w:rsidR="00B042AF" w:rsidRPr="005C68E0">
        <w:rPr>
          <w:rFonts w:ascii="Times New Roman" w:hAnsi="Times New Roman"/>
          <w:spacing w:val="-3"/>
          <w:sz w:val="24"/>
          <w:lang w:val="sr-Cyrl-CS"/>
        </w:rPr>
        <w:t>импеданса</w:t>
      </w:r>
      <w:proofErr w:type="spellEnd"/>
      <w:r w:rsidR="00B042AF" w:rsidRPr="005C68E0">
        <w:rPr>
          <w:rFonts w:ascii="Times New Roman" w:hAnsi="Times New Roman"/>
          <w:spacing w:val="-3"/>
          <w:sz w:val="24"/>
          <w:lang w:val="sr-Cyrl-CS"/>
        </w:rPr>
        <w:t xml:space="preserve"> мреже за </w:t>
      </w:r>
      <w:r w:rsidR="00E21D92" w:rsidRPr="005C68E0">
        <w:rPr>
          <w:rFonts w:ascii="Times New Roman" w:hAnsi="Times New Roman"/>
          <w:i/>
          <w:spacing w:val="-3"/>
          <w:sz w:val="24"/>
          <w:lang w:val="sr-Cyrl-CS"/>
        </w:rPr>
        <w:sym w:font="Symbol" w:char="F06E"/>
      </w:r>
      <w:r w:rsidR="00E21D92" w:rsidRPr="005C68E0">
        <w:rPr>
          <w:rFonts w:ascii="Times New Roman" w:hAnsi="Times New Roman"/>
          <w:spacing w:val="-3"/>
          <w:sz w:val="24"/>
          <w:lang w:val="sr-Cyrl-CS"/>
        </w:rPr>
        <w:t xml:space="preserve">-ти </w:t>
      </w:r>
      <w:proofErr w:type="spellStart"/>
      <w:r w:rsidR="00B042AF" w:rsidRPr="005C68E0">
        <w:rPr>
          <w:rFonts w:ascii="Times New Roman" w:hAnsi="Times New Roman"/>
          <w:spacing w:val="-3"/>
          <w:sz w:val="24"/>
          <w:lang w:val="sr-Cyrl-CS"/>
        </w:rPr>
        <w:t>хармоник</w:t>
      </w:r>
      <w:proofErr w:type="spellEnd"/>
    </w:p>
    <w:p w:rsidR="003E63B9" w:rsidRPr="005C68E0" w:rsidRDefault="00B042AF" w:rsidP="00EF7231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4"/>
          <w:lang w:val="sr-Cyrl-CS"/>
        </w:rPr>
      </w:pPr>
      <w:proofErr w:type="spellStart"/>
      <w:r w:rsidRPr="005C68E0">
        <w:rPr>
          <w:rFonts w:ascii="Times New Roman" w:hAnsi="Times New Roman"/>
          <w:i/>
          <w:spacing w:val="-3"/>
          <w:sz w:val="24"/>
          <w:u w:val="single"/>
          <w:lang w:val="sr-Cyrl-CS"/>
        </w:rPr>
        <w:t>Z</w:t>
      </w:r>
      <w:r w:rsidRPr="005C68E0">
        <w:rPr>
          <w:rFonts w:ascii="Times New Roman" w:hAnsi="Times New Roman"/>
          <w:i/>
          <w:spacing w:val="-3"/>
          <w:sz w:val="24"/>
          <w:vertAlign w:val="subscript"/>
          <w:lang w:val="sr-Cyrl-CS"/>
        </w:rPr>
        <w:t>ks</w:t>
      </w:r>
      <w:proofErr w:type="spellEnd"/>
      <w:r w:rsidRPr="005C68E0">
        <w:rPr>
          <w:rFonts w:ascii="Times New Roman" w:hAnsi="Times New Roman"/>
          <w:spacing w:val="-3"/>
          <w:sz w:val="24"/>
          <w:lang w:val="sr-Cyrl-CS"/>
        </w:rPr>
        <w:t> = (0.00778122 + ј </w:t>
      </w:r>
      <w:r w:rsidR="00E21D92" w:rsidRPr="005C68E0">
        <w:rPr>
          <w:rFonts w:ascii="Times New Roman" w:hAnsi="Times New Roman"/>
          <w:i/>
          <w:spacing w:val="-3"/>
          <w:sz w:val="24"/>
          <w:lang w:val="sr-Cyrl-CS"/>
        </w:rPr>
        <w:sym w:font="Symbol" w:char="F06E"/>
      </w:r>
      <w:r w:rsidR="00E21D92" w:rsidRPr="005C68E0">
        <w:rPr>
          <w:rFonts w:ascii="Times New Roman" w:hAnsi="Times New Roman"/>
          <w:spacing w:val="-3"/>
          <w:sz w:val="24"/>
          <w:lang w:val="sr-Cyrl-CS"/>
        </w:rPr>
        <w:t> </w:t>
      </w:r>
      <w:r w:rsidRPr="005C68E0">
        <w:rPr>
          <w:rFonts w:ascii="Times New Roman" w:hAnsi="Times New Roman"/>
          <w:spacing w:val="-3"/>
          <w:sz w:val="24"/>
          <w:lang w:val="sr-Cyrl-CS"/>
        </w:rPr>
        <w:t>0.37349854) </w:t>
      </w:r>
      <w:r w:rsidRPr="005C68E0">
        <w:rPr>
          <w:rFonts w:ascii="Times New Roman" w:hAnsi="Times New Roman"/>
          <w:spacing w:val="-3"/>
          <w:sz w:val="24"/>
          <w:lang w:val="sr-Cyrl-CS"/>
        </w:rPr>
        <w:sym w:font="Symbol" w:char="F057"/>
      </w:r>
      <w:r w:rsidR="002528E9" w:rsidRPr="005C68E0">
        <w:rPr>
          <w:rFonts w:ascii="Times New Roman" w:hAnsi="Times New Roman"/>
          <w:spacing w:val="-3"/>
          <w:sz w:val="24"/>
          <w:lang w:val="sr-Cyrl-CS"/>
        </w:rPr>
        <w:t>.</w:t>
      </w:r>
    </w:p>
    <w:p w:rsidR="00B042AF" w:rsidRPr="0062363F" w:rsidRDefault="002528E9" w:rsidP="00EF7231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C68E0">
        <w:rPr>
          <w:rFonts w:ascii="Times New Roman" w:hAnsi="Times New Roman"/>
          <w:spacing w:val="-3"/>
          <w:sz w:val="24"/>
          <w:lang w:val="sr-Cyrl-CS"/>
        </w:rPr>
        <w:t xml:space="preserve">II. </w:t>
      </w:r>
      <w:r w:rsidR="00ED40DD" w:rsidRPr="005C68E0">
        <w:rPr>
          <w:rFonts w:ascii="Times New Roman" w:hAnsi="Times New Roman"/>
          <w:spacing w:val="-3"/>
          <w:sz w:val="24"/>
          <w:lang w:val="sr-Cyrl-CS"/>
        </w:rPr>
        <w:t xml:space="preserve">Користећи </w:t>
      </w:r>
      <w:proofErr w:type="spellStart"/>
      <w:r w:rsidR="00ED40DD" w:rsidRPr="005C68E0">
        <w:rPr>
          <w:rFonts w:ascii="Times New Roman" w:hAnsi="Times New Roman"/>
          <w:spacing w:val="-3"/>
          <w:sz w:val="24"/>
          <w:lang w:val="sr-Cyrl-CS"/>
        </w:rPr>
        <w:t>фазор</w:t>
      </w:r>
      <w:proofErr w:type="spellEnd"/>
      <w:r w:rsidR="00ED40DD" w:rsidRPr="005C68E0">
        <w:rPr>
          <w:rFonts w:ascii="Times New Roman" w:hAnsi="Times New Roman"/>
          <w:spacing w:val="-3"/>
          <w:sz w:val="24"/>
          <w:lang w:val="sr-Cyrl-CS"/>
        </w:rPr>
        <w:t xml:space="preserve"> напона напонског генератора којим је </w:t>
      </w:r>
      <w:proofErr w:type="spellStart"/>
      <w:r w:rsidR="00ED40DD" w:rsidRPr="005C68E0">
        <w:rPr>
          <w:rFonts w:ascii="Times New Roman" w:hAnsi="Times New Roman"/>
          <w:spacing w:val="-3"/>
          <w:sz w:val="24"/>
          <w:lang w:val="sr-Cyrl-CS"/>
        </w:rPr>
        <w:t>еквивалентирана</w:t>
      </w:r>
      <w:proofErr w:type="spellEnd"/>
      <w:r w:rsidR="00ED40DD" w:rsidRPr="005C68E0">
        <w:rPr>
          <w:rFonts w:ascii="Times New Roman" w:hAnsi="Times New Roman"/>
          <w:spacing w:val="-3"/>
          <w:sz w:val="24"/>
          <w:lang w:val="sr-Cyrl-CS"/>
        </w:rPr>
        <w:t xml:space="preserve"> мрежа (</w:t>
      </w:r>
      <w:r w:rsidR="00ED40DD" w:rsidRPr="005C68E0">
        <w:rPr>
          <w:rFonts w:ascii="Times New Roman" w:hAnsi="Times New Roman"/>
          <w:i/>
          <w:spacing w:val="-3"/>
          <w:sz w:val="24"/>
          <w:u w:val="single"/>
          <w:lang w:val="sr-Cyrl-CS"/>
        </w:rPr>
        <w:t>U</w:t>
      </w:r>
      <w:r w:rsidR="00ED40DD" w:rsidRPr="005C68E0">
        <w:rPr>
          <w:rFonts w:ascii="Times New Roman" w:hAnsi="Times New Roman"/>
          <w:i/>
          <w:spacing w:val="-3"/>
          <w:sz w:val="24"/>
          <w:vertAlign w:val="subscript"/>
          <w:lang w:val="sr-Cyrl-CS"/>
        </w:rPr>
        <w:t>G</w:t>
      </w:r>
      <w:r w:rsidR="00ED40DD" w:rsidRPr="005C68E0">
        <w:rPr>
          <w:rFonts w:ascii="Times New Roman" w:hAnsi="Times New Roman"/>
          <w:spacing w:val="-3"/>
          <w:sz w:val="24"/>
          <w:lang w:val="sr-Cyrl-CS"/>
        </w:rPr>
        <w:t xml:space="preserve">) за сваки од хармоника одређен у I., одредити напонско изобличење на </w:t>
      </w:r>
      <w:proofErr w:type="spellStart"/>
      <w:r w:rsidR="00ED40DD" w:rsidRPr="005C68E0">
        <w:rPr>
          <w:rFonts w:ascii="Times New Roman" w:hAnsi="Times New Roman"/>
          <w:spacing w:val="-3"/>
          <w:sz w:val="24"/>
          <w:lang w:val="sr-Cyrl-CS"/>
        </w:rPr>
        <w:t>ниженапонској</w:t>
      </w:r>
      <w:proofErr w:type="spellEnd"/>
      <w:r w:rsidR="00ED40DD" w:rsidRPr="005C68E0">
        <w:rPr>
          <w:rFonts w:ascii="Times New Roman" w:hAnsi="Times New Roman"/>
          <w:spacing w:val="-3"/>
          <w:sz w:val="24"/>
          <w:lang w:val="sr-Cyrl-CS"/>
        </w:rPr>
        <w:t xml:space="preserve"> страни (11 </w:t>
      </w:r>
      <w:proofErr w:type="spellStart"/>
      <w:r w:rsidR="00ED40DD" w:rsidRPr="005C68E0">
        <w:rPr>
          <w:rFonts w:ascii="Times New Roman" w:hAnsi="Times New Roman"/>
          <w:spacing w:val="-3"/>
          <w:sz w:val="24"/>
          <w:lang w:val="sr-Cyrl-CS"/>
        </w:rPr>
        <w:t>kV</w:t>
      </w:r>
      <w:proofErr w:type="spellEnd"/>
      <w:r w:rsidR="00ED40DD" w:rsidRPr="005C68E0">
        <w:rPr>
          <w:rFonts w:ascii="Times New Roman" w:hAnsi="Times New Roman"/>
          <w:spacing w:val="-3"/>
          <w:sz w:val="24"/>
          <w:lang w:val="sr-Cyrl-CS"/>
        </w:rPr>
        <w:t>) трансформатора након уградње компензације реактивне снаге</w:t>
      </w:r>
      <w:r w:rsidR="00437F1F">
        <w:rPr>
          <w:rFonts w:ascii="Times New Roman" w:hAnsi="Times New Roman"/>
          <w:spacing w:val="-3"/>
          <w:sz w:val="24"/>
          <w:lang w:val="sr-Cyrl-CS"/>
        </w:rPr>
        <w:t xml:space="preserve"> (вредности сваког од прет</w:t>
      </w:r>
      <w:r w:rsidR="00715D03" w:rsidRPr="005C68E0">
        <w:rPr>
          <w:rFonts w:ascii="Times New Roman" w:hAnsi="Times New Roman"/>
          <w:spacing w:val="-3"/>
          <w:sz w:val="24"/>
          <w:lang w:val="sr-Cyrl-CS"/>
        </w:rPr>
        <w:t>ходно наведених 8 хармоника)</w:t>
      </w:r>
      <w:r w:rsidR="00ED40DD" w:rsidRPr="005C68E0">
        <w:rPr>
          <w:rFonts w:ascii="Times New Roman" w:hAnsi="Times New Roman"/>
          <w:spacing w:val="-3"/>
          <w:sz w:val="24"/>
          <w:lang w:val="sr-Cyrl-CS"/>
        </w:rPr>
        <w:t>. При томе сматрати да су струје виших хармоника нелинеарних пријемника једнаке вредностима измереним пре уградње компензације (</w:t>
      </w:r>
      <w:r w:rsidR="00ED40DD" w:rsidRPr="005C68E0">
        <w:rPr>
          <w:rFonts w:ascii="Times New Roman" w:hAnsi="Times New Roman"/>
          <w:i/>
          <w:spacing w:val="-3"/>
          <w:sz w:val="24"/>
          <w:u w:val="single"/>
          <w:lang w:val="sr-Cyrl-CS"/>
        </w:rPr>
        <w:t>I</w:t>
      </w:r>
      <w:r w:rsidR="00ED40DD" w:rsidRPr="005C68E0">
        <w:rPr>
          <w:rFonts w:ascii="Times New Roman" w:hAnsi="Times New Roman"/>
          <w:i/>
          <w:spacing w:val="-3"/>
          <w:sz w:val="24"/>
          <w:vertAlign w:val="subscript"/>
          <w:lang w:val="sr-Cyrl-CS"/>
        </w:rPr>
        <w:t>m</w:t>
      </w:r>
      <w:r w:rsidR="00ED40DD" w:rsidRPr="005C68E0">
        <w:rPr>
          <w:rFonts w:ascii="Times New Roman" w:hAnsi="Times New Roman"/>
          <w:spacing w:val="-3"/>
          <w:sz w:val="24"/>
          <w:lang w:val="sr-Cyrl-CS"/>
        </w:rPr>
        <w:t>). Прорачун вршити коришћењем електричне шеме приказане на слици </w:t>
      </w:r>
      <w:r w:rsidR="00EF7231">
        <w:rPr>
          <w:rFonts w:ascii="Times New Roman" w:hAnsi="Times New Roman"/>
          <w:spacing w:val="-3"/>
          <w:sz w:val="24"/>
          <w:lang w:val="sr-Cyrl-CS"/>
        </w:rPr>
        <w:t>2</w:t>
      </w:r>
      <w:r w:rsidR="00ED40DD" w:rsidRPr="005C68E0">
        <w:rPr>
          <w:rFonts w:ascii="Times New Roman" w:hAnsi="Times New Roman"/>
          <w:spacing w:val="-3"/>
          <w:sz w:val="24"/>
          <w:lang w:val="sr-Cyrl-CS"/>
        </w:rPr>
        <w:t>, где је оптерећење линеарних пријемника (</w:t>
      </w:r>
      <w:r w:rsidR="00ED40DD" w:rsidRPr="005C68E0">
        <w:rPr>
          <w:rFonts w:ascii="Times New Roman" w:hAnsi="Times New Roman"/>
          <w:i/>
          <w:spacing w:val="-3"/>
          <w:sz w:val="24"/>
          <w:u w:val="single"/>
          <w:lang w:val="sr-Cyrl-CS"/>
        </w:rPr>
        <w:t>Z</w:t>
      </w:r>
      <w:r w:rsidR="00ED40DD" w:rsidRPr="005C68E0">
        <w:rPr>
          <w:rFonts w:ascii="Times New Roman" w:hAnsi="Times New Roman"/>
          <w:i/>
          <w:spacing w:val="-3"/>
          <w:sz w:val="24"/>
          <w:vertAlign w:val="subscript"/>
          <w:lang w:val="sr-Cyrl-CS"/>
        </w:rPr>
        <w:t>L</w:t>
      </w:r>
      <w:r w:rsidR="00ED40DD" w:rsidRPr="005C68E0">
        <w:rPr>
          <w:rFonts w:ascii="Times New Roman" w:hAnsi="Times New Roman"/>
          <w:spacing w:val="-3"/>
          <w:sz w:val="24"/>
          <w:lang w:val="sr-Cyrl-CS"/>
        </w:rPr>
        <w:t xml:space="preserve">) моделовано као омска отпорност </w:t>
      </w:r>
      <w:r w:rsidR="00ED40DD" w:rsidRPr="005C68E0">
        <w:rPr>
          <w:rFonts w:ascii="Times New Roman" w:hAnsi="Times New Roman"/>
          <w:i/>
          <w:spacing w:val="-3"/>
          <w:sz w:val="24"/>
          <w:lang w:val="sr-Cyrl-CS"/>
        </w:rPr>
        <w:t>R</w:t>
      </w:r>
      <w:r w:rsidR="00ED40DD" w:rsidRPr="005C68E0">
        <w:rPr>
          <w:rFonts w:ascii="Times New Roman" w:hAnsi="Times New Roman"/>
          <w:i/>
          <w:spacing w:val="-3"/>
          <w:sz w:val="24"/>
          <w:vertAlign w:val="subscript"/>
          <w:lang w:val="sr-Cyrl-CS"/>
        </w:rPr>
        <w:t>L</w:t>
      </w:r>
      <w:r w:rsidR="00ED40DD" w:rsidRPr="005C68E0">
        <w:rPr>
          <w:rFonts w:ascii="Times New Roman" w:hAnsi="Times New Roman"/>
          <w:spacing w:val="-3"/>
          <w:sz w:val="24"/>
          <w:lang w:val="sr-Cyrl-CS"/>
        </w:rPr>
        <w:t>. За снагу кондензаторске батерије претпоставити да је једнака првој већој вредности од оне која одговара кривој потребне реактивне снаге за одржавање фактора снаге основног хармоника изнад 0.98</w:t>
      </w:r>
      <w:r w:rsidR="00C001F9" w:rsidRPr="005C68E0">
        <w:rPr>
          <w:rFonts w:ascii="Times New Roman" w:hAnsi="Times New Roman"/>
          <w:spacing w:val="-3"/>
          <w:sz w:val="24"/>
          <w:lang w:val="sr-Cyrl-CS"/>
        </w:rPr>
        <w:t xml:space="preserve">, при чему су степени батерије </w:t>
      </w:r>
      <w:r w:rsidR="00D11D0F" w:rsidRPr="0062363F">
        <w:rPr>
          <w:rFonts w:ascii="Times New Roman" w:hAnsi="Times New Roman"/>
          <w:spacing w:val="-3"/>
          <w:sz w:val="24"/>
          <w:lang w:val="sr-Cyrl-CS"/>
        </w:rPr>
        <w:t xml:space="preserve">самих кондензатора (без уважавања утицаја антирезонантне пригушнице) </w:t>
      </w:r>
      <w:r w:rsidR="00C001F9" w:rsidRPr="005C68E0">
        <w:rPr>
          <w:rFonts w:ascii="Times New Roman" w:hAnsi="Times New Roman"/>
          <w:spacing w:val="-3"/>
          <w:sz w:val="24"/>
          <w:lang w:val="sr-Cyrl-CS"/>
        </w:rPr>
        <w:t xml:space="preserve">који се могу укључивати / искључивати </w:t>
      </w:r>
      <w:r w:rsidR="00ED40DD" w:rsidRPr="005C68E0">
        <w:rPr>
          <w:rFonts w:ascii="Times New Roman" w:hAnsi="Times New Roman"/>
          <w:spacing w:val="-3"/>
          <w:sz w:val="24"/>
          <w:lang w:val="sr-Cyrl-CS"/>
        </w:rPr>
        <w:t xml:space="preserve">усвојити </w:t>
      </w:r>
      <w:r w:rsidR="00666BA4" w:rsidRPr="005C68E0">
        <w:rPr>
          <w:rFonts w:ascii="Times New Roman" w:hAnsi="Times New Roman"/>
          <w:spacing w:val="-3"/>
          <w:sz w:val="24"/>
          <w:lang w:val="sr-Cyrl-CS"/>
        </w:rPr>
        <w:t>2 </w:t>
      </w:r>
      <w:proofErr w:type="spellStart"/>
      <w:r w:rsidR="00666BA4" w:rsidRPr="005C68E0">
        <w:rPr>
          <w:rFonts w:ascii="Times New Roman" w:hAnsi="Times New Roman"/>
          <w:spacing w:val="-3"/>
          <w:sz w:val="24"/>
          <w:lang w:val="sr-Cyrl-CS"/>
        </w:rPr>
        <w:t>MVAr</w:t>
      </w:r>
      <w:proofErr w:type="spellEnd"/>
      <w:r w:rsidR="00666BA4" w:rsidRPr="005C68E0">
        <w:rPr>
          <w:rFonts w:ascii="Times New Roman" w:hAnsi="Times New Roman"/>
          <w:spacing w:val="-3"/>
          <w:sz w:val="24"/>
          <w:lang w:val="sr-Cyrl-CS"/>
        </w:rPr>
        <w:t> + 4 x 0.5 </w:t>
      </w:r>
      <w:proofErr w:type="spellStart"/>
      <w:r w:rsidR="00666BA4" w:rsidRPr="005C68E0">
        <w:rPr>
          <w:rFonts w:ascii="Times New Roman" w:hAnsi="Times New Roman"/>
          <w:spacing w:val="-3"/>
          <w:sz w:val="24"/>
          <w:lang w:val="sr-Cyrl-CS"/>
        </w:rPr>
        <w:t>MVAr</w:t>
      </w:r>
      <w:proofErr w:type="spellEnd"/>
      <w:r w:rsidR="00666BA4" w:rsidRPr="005C68E0">
        <w:rPr>
          <w:rFonts w:ascii="Times New Roman" w:hAnsi="Times New Roman"/>
          <w:spacing w:val="-3"/>
          <w:sz w:val="24"/>
          <w:lang w:val="sr-Cyrl-CS"/>
        </w:rPr>
        <w:t>.</w:t>
      </w:r>
      <w:r w:rsidR="00D11D0F">
        <w:rPr>
          <w:rFonts w:ascii="Times New Roman" w:hAnsi="Times New Roman"/>
          <w:spacing w:val="-3"/>
          <w:sz w:val="24"/>
          <w:lang w:val="sr-Cyrl-CS"/>
        </w:rPr>
        <w:t xml:space="preserve"> На ред са сваким кондензатором се поставља анти</w:t>
      </w:r>
      <w:r w:rsidR="00D11D0F" w:rsidRPr="0062363F">
        <w:rPr>
          <w:rFonts w:ascii="Times New Roman" w:hAnsi="Times New Roman"/>
          <w:spacing w:val="-3"/>
          <w:sz w:val="24"/>
          <w:lang w:val="sr-Cyrl-CS"/>
        </w:rPr>
        <w:t>-</w:t>
      </w:r>
      <w:proofErr w:type="spellStart"/>
      <w:r w:rsidR="00D11D0F">
        <w:rPr>
          <w:rFonts w:ascii="Times New Roman" w:hAnsi="Times New Roman"/>
          <w:spacing w:val="-3"/>
          <w:sz w:val="24"/>
          <w:lang w:val="sr-Cyrl-CS"/>
        </w:rPr>
        <w:t>резонантн</w:t>
      </w:r>
      <w:proofErr w:type="spellEnd"/>
      <w:r w:rsidR="00D11D0F">
        <w:rPr>
          <w:rFonts w:ascii="Times New Roman" w:hAnsi="Times New Roman"/>
          <w:spacing w:val="-3"/>
          <w:sz w:val="24"/>
        </w:rPr>
        <w:t>a</w:t>
      </w:r>
      <w:r w:rsidR="00D11D0F">
        <w:rPr>
          <w:rFonts w:ascii="Times New Roman" w:hAnsi="Times New Roman"/>
          <w:spacing w:val="-3"/>
          <w:sz w:val="24"/>
          <w:lang w:val="sr-Cyrl-CS"/>
        </w:rPr>
        <w:t xml:space="preserve"> </w:t>
      </w:r>
      <w:proofErr w:type="spellStart"/>
      <w:r w:rsidR="00D11D0F">
        <w:rPr>
          <w:rFonts w:ascii="Times New Roman" w:hAnsi="Times New Roman"/>
          <w:spacing w:val="-3"/>
          <w:sz w:val="24"/>
          <w:lang w:val="sr-Cyrl-CS"/>
        </w:rPr>
        <w:t>пригушница</w:t>
      </w:r>
      <w:proofErr w:type="spellEnd"/>
      <w:r w:rsidR="00D11D0F">
        <w:rPr>
          <w:rFonts w:ascii="Times New Roman" w:hAnsi="Times New Roman"/>
          <w:spacing w:val="-3"/>
          <w:sz w:val="24"/>
          <w:lang w:val="sr-Cyrl-CS"/>
        </w:rPr>
        <w:t xml:space="preserve"> за 189 </w:t>
      </w:r>
      <w:r w:rsidR="00D11D0F">
        <w:rPr>
          <w:rFonts w:ascii="Times New Roman" w:hAnsi="Times New Roman"/>
          <w:spacing w:val="-3"/>
          <w:sz w:val="24"/>
        </w:rPr>
        <w:t>Hz</w:t>
      </w:r>
      <w:r w:rsidR="00D11D0F">
        <w:rPr>
          <w:rFonts w:ascii="Times New Roman" w:hAnsi="Times New Roman"/>
          <w:spacing w:val="-3"/>
          <w:sz w:val="24"/>
          <w:lang w:val="sr-Cyrl-CS"/>
        </w:rPr>
        <w:t>.</w:t>
      </w:r>
    </w:p>
    <w:p w:rsidR="003E63B9" w:rsidRPr="00EF7231" w:rsidRDefault="002528E9" w:rsidP="00EF7231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C68E0">
        <w:rPr>
          <w:rFonts w:ascii="Times New Roman" w:hAnsi="Times New Roman"/>
          <w:spacing w:val="-3"/>
          <w:sz w:val="24"/>
          <w:lang w:val="sr-Cyrl-CS"/>
        </w:rPr>
        <w:t xml:space="preserve">III. </w:t>
      </w:r>
      <w:r w:rsidR="009F3880" w:rsidRPr="005C68E0">
        <w:rPr>
          <w:rFonts w:ascii="Times New Roman" w:hAnsi="Times New Roman"/>
          <w:spacing w:val="-3"/>
          <w:sz w:val="24"/>
          <w:lang w:val="sr-Cyrl-CS"/>
        </w:rPr>
        <w:t xml:space="preserve">За сваки од наведених 8 хармоника на једном графику приказати промену хармоника напона на </w:t>
      </w:r>
      <w:proofErr w:type="spellStart"/>
      <w:r w:rsidR="009F3880" w:rsidRPr="005C68E0">
        <w:rPr>
          <w:rFonts w:ascii="Times New Roman" w:hAnsi="Times New Roman"/>
          <w:spacing w:val="-3"/>
          <w:sz w:val="24"/>
          <w:lang w:val="sr-Cyrl-CS"/>
        </w:rPr>
        <w:t>ниженапонској</w:t>
      </w:r>
      <w:proofErr w:type="spellEnd"/>
      <w:r w:rsidR="009F3880" w:rsidRPr="005C68E0">
        <w:rPr>
          <w:rFonts w:ascii="Times New Roman" w:hAnsi="Times New Roman"/>
          <w:spacing w:val="-3"/>
          <w:sz w:val="24"/>
          <w:lang w:val="sr-Cyrl-CS"/>
        </w:rPr>
        <w:t xml:space="preserve"> страни (11 </w:t>
      </w:r>
      <w:proofErr w:type="spellStart"/>
      <w:r w:rsidR="009F3880" w:rsidRPr="005C68E0">
        <w:rPr>
          <w:rFonts w:ascii="Times New Roman" w:hAnsi="Times New Roman"/>
          <w:spacing w:val="-3"/>
          <w:sz w:val="24"/>
          <w:lang w:val="sr-Cyrl-CS"/>
        </w:rPr>
        <w:t>kV</w:t>
      </w:r>
      <w:proofErr w:type="spellEnd"/>
      <w:r w:rsidR="009F3880" w:rsidRPr="005C68E0">
        <w:rPr>
          <w:rFonts w:ascii="Times New Roman" w:hAnsi="Times New Roman"/>
          <w:spacing w:val="-3"/>
          <w:sz w:val="24"/>
          <w:lang w:val="sr-Cyrl-CS"/>
        </w:rPr>
        <w:t>) трансформатора током оптерећења регистрованог током спроведеног мерења на трансформатору без уграђене компензације реактивне снаге.</w:t>
      </w:r>
      <w:r w:rsidR="00D91DEF" w:rsidRPr="00EF7231">
        <w:rPr>
          <w:rFonts w:ascii="Times New Roman" w:hAnsi="Times New Roman"/>
          <w:spacing w:val="-3"/>
          <w:sz w:val="24"/>
          <w:lang w:val="sr-Cyrl-CS"/>
        </w:rPr>
        <w:t xml:space="preserve"> Поред наведени</w:t>
      </w:r>
      <w:r w:rsidR="00956E2A">
        <w:rPr>
          <w:rFonts w:ascii="Times New Roman" w:hAnsi="Times New Roman"/>
          <w:spacing w:val="-3"/>
          <w:sz w:val="24"/>
        </w:rPr>
        <w:t>h</w:t>
      </w:r>
      <w:r w:rsidR="00D91DEF" w:rsidRPr="00EF7231">
        <w:rPr>
          <w:rFonts w:ascii="Times New Roman" w:hAnsi="Times New Roman"/>
          <w:spacing w:val="-3"/>
          <w:sz w:val="24"/>
          <w:lang w:val="sr-Cyrl-CS"/>
        </w:rPr>
        <w:t xml:space="preserve"> 8 графика нацртати и </w:t>
      </w:r>
      <w:proofErr w:type="spellStart"/>
      <w:r w:rsidR="00D91DEF" w:rsidRPr="00EF7231">
        <w:rPr>
          <w:rFonts w:ascii="Times New Roman" w:hAnsi="Times New Roman"/>
          <w:spacing w:val="-3"/>
          <w:sz w:val="24"/>
          <w:lang w:val="sr-Cyrl-CS"/>
        </w:rPr>
        <w:t>график</w:t>
      </w:r>
      <w:proofErr w:type="spellEnd"/>
      <w:r w:rsidR="00D91DEF" w:rsidRPr="00EF7231">
        <w:rPr>
          <w:rFonts w:ascii="Times New Roman" w:hAnsi="Times New Roman"/>
          <w:spacing w:val="-3"/>
          <w:sz w:val="24"/>
          <w:lang w:val="sr-Cyrl-CS"/>
        </w:rPr>
        <w:t xml:space="preserve"> фактора дисторзије напона који обухвата наведене хармонике пре и после уграђене компензације реактивне снаге.</w:t>
      </w:r>
    </w:p>
    <w:p w:rsidR="00B91302" w:rsidRPr="005C68E0" w:rsidRDefault="00B91302" w:rsidP="00EF7231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C68E0">
        <w:rPr>
          <w:lang w:val="sr-Cyrl-CS"/>
        </w:rPr>
        <w:object w:dxaOrig="6428" w:dyaOrig="32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85pt;height:124.15pt" o:ole="">
            <v:imagedata r:id="rId8" o:title=""/>
          </v:shape>
          <o:OLEObject Type="Embed" ProgID="Visio.Drawing.11" ShapeID="_x0000_i1025" DrawAspect="Content" ObjectID="_1449334900" r:id="rId9"/>
        </w:object>
      </w:r>
      <w:r w:rsidR="00A44859" w:rsidRPr="005C68E0">
        <w:rPr>
          <w:lang w:val="sr-Cyrl-CS"/>
        </w:rPr>
        <w:object w:dxaOrig="6150" w:dyaOrig="5500">
          <v:shape id="_x0000_i1026" type="#_x0000_t75" style="width:211.85pt;height:190.15pt" o:ole="">
            <v:imagedata r:id="rId10" o:title=""/>
          </v:shape>
          <o:OLEObject Type="Embed" ProgID="Visio.Drawing.11" ShapeID="_x0000_i1026" DrawAspect="Content" ObjectID="_1449334901" r:id="rId11"/>
        </w:object>
      </w:r>
    </w:p>
    <w:p w:rsidR="00B91302" w:rsidRPr="005C68E0" w:rsidRDefault="00B91302" w:rsidP="00EF7231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C68E0">
        <w:rPr>
          <w:rFonts w:ascii="Times New Roman" w:hAnsi="Times New Roman"/>
          <w:spacing w:val="-3"/>
          <w:sz w:val="24"/>
          <w:lang w:val="sr-Cyrl-CS"/>
        </w:rPr>
        <w:t xml:space="preserve">Слика </w:t>
      </w:r>
      <w:r w:rsidR="00EF7231">
        <w:rPr>
          <w:rFonts w:ascii="Times New Roman" w:hAnsi="Times New Roman"/>
          <w:spacing w:val="-3"/>
          <w:sz w:val="24"/>
          <w:lang w:val="sr-Cyrl-CS"/>
        </w:rPr>
        <w:t>1</w:t>
      </w:r>
      <w:r w:rsidRPr="005C68E0">
        <w:rPr>
          <w:rFonts w:ascii="Times New Roman" w:hAnsi="Times New Roman"/>
          <w:spacing w:val="-3"/>
          <w:sz w:val="24"/>
          <w:lang w:val="sr-Cyrl-CS"/>
        </w:rPr>
        <w:tab/>
      </w:r>
      <w:r w:rsidRPr="005C68E0">
        <w:rPr>
          <w:rFonts w:ascii="Times New Roman" w:hAnsi="Times New Roman"/>
          <w:spacing w:val="-3"/>
          <w:sz w:val="24"/>
          <w:lang w:val="sr-Cyrl-CS"/>
        </w:rPr>
        <w:tab/>
        <w:t xml:space="preserve">Слика </w:t>
      </w:r>
      <w:r w:rsidR="00EF7231">
        <w:rPr>
          <w:rFonts w:ascii="Times New Roman" w:hAnsi="Times New Roman"/>
          <w:spacing w:val="-3"/>
          <w:sz w:val="24"/>
          <w:lang w:val="sr-Cyrl-CS"/>
        </w:rPr>
        <w:t>2</w:t>
      </w:r>
    </w:p>
    <w:sectPr w:rsidR="00B91302" w:rsidRPr="005C68E0" w:rsidSect="003B23B9">
      <w:endnotePr>
        <w:numFmt w:val="decimal"/>
      </w:endnotePr>
      <w:type w:val="continuous"/>
      <w:pgSz w:w="11906" w:h="16838"/>
      <w:pgMar w:top="1152" w:right="864" w:bottom="1152" w:left="1152" w:header="1440" w:footer="144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561" w:rsidRDefault="00357561">
      <w:pPr>
        <w:spacing w:line="20" w:lineRule="exact"/>
        <w:rPr>
          <w:sz w:val="24"/>
        </w:rPr>
      </w:pPr>
    </w:p>
  </w:endnote>
  <w:endnote w:type="continuationSeparator" w:id="0">
    <w:p w:rsidR="00357561" w:rsidRDefault="00357561">
      <w:r>
        <w:rPr>
          <w:sz w:val="24"/>
        </w:rPr>
        <w:t xml:space="preserve"> </w:t>
      </w:r>
    </w:p>
  </w:endnote>
  <w:endnote w:type="continuationNotice" w:id="1">
    <w:p w:rsidR="00357561" w:rsidRDefault="00357561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U Times New Roman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561" w:rsidRDefault="00357561">
      <w:r>
        <w:rPr>
          <w:sz w:val="24"/>
        </w:rPr>
        <w:separator/>
      </w:r>
    </w:p>
  </w:footnote>
  <w:footnote w:type="continuationSeparator" w:id="0">
    <w:p w:rsidR="00357561" w:rsidRDefault="003575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C3BEE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">
    <w:nsid w:val="16D0574D"/>
    <w:multiLevelType w:val="singleLevel"/>
    <w:tmpl w:val="E6DC13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D950A41"/>
    <w:multiLevelType w:val="singleLevel"/>
    <w:tmpl w:val="19123770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3">
    <w:nsid w:val="1D9A4BB5"/>
    <w:multiLevelType w:val="singleLevel"/>
    <w:tmpl w:val="287A2E02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4">
    <w:nsid w:val="28655D6C"/>
    <w:multiLevelType w:val="singleLevel"/>
    <w:tmpl w:val="68D2B0FC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5">
    <w:nsid w:val="31DF6504"/>
    <w:multiLevelType w:val="hybridMultilevel"/>
    <w:tmpl w:val="1E9E1AA0"/>
    <w:lvl w:ilvl="0" w:tplc="0409000F">
      <w:start w:val="1"/>
      <w:numFmt w:val="decimal"/>
      <w:lvlText w:val="%1."/>
      <w:lvlJc w:val="left"/>
      <w:pPr>
        <w:ind w:left="778" w:hanging="360"/>
      </w:p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">
    <w:nsid w:val="4430384D"/>
    <w:multiLevelType w:val="singleLevel"/>
    <w:tmpl w:val="3E828800"/>
    <w:lvl w:ilvl="0">
      <w:start w:val="5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7">
    <w:nsid w:val="534D7B73"/>
    <w:multiLevelType w:val="hybridMultilevel"/>
    <w:tmpl w:val="737CEF94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>
    <w:nsid w:val="6154317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0D60933"/>
    <w:multiLevelType w:val="singleLevel"/>
    <w:tmpl w:val="10FC1256"/>
    <w:lvl w:ilvl="0">
      <w:start w:val="1"/>
      <w:numFmt w:val="decimal"/>
      <w:lvlText w:val="%1. "/>
      <w:legacy w:legacy="1" w:legacySpace="0" w:legacyIndent="360"/>
      <w:lvlJc w:val="left"/>
      <w:pPr>
        <w:ind w:left="1068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0">
    <w:nsid w:val="738D2AE5"/>
    <w:multiLevelType w:val="singleLevel"/>
    <w:tmpl w:val="9C9E0482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1">
    <w:nsid w:val="7E403CF9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0"/>
  </w:num>
  <w:num w:numId="5">
    <w:abstractNumId w:val="9"/>
  </w:num>
  <w:num w:numId="6">
    <w:abstractNumId w:val="10"/>
  </w:num>
  <w:num w:numId="7">
    <w:abstractNumId w:val="3"/>
  </w:num>
  <w:num w:numId="8">
    <w:abstractNumId w:val="6"/>
  </w:num>
  <w:num w:numId="9">
    <w:abstractNumId w:val="6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YU Times New Roman" w:hAnsi="YU Times New Roman" w:hint="default"/>
          <w:b w:val="0"/>
          <w:i w:val="0"/>
          <w:sz w:val="22"/>
          <w:u w:val="none"/>
        </w:rPr>
      </w:lvl>
    </w:lvlOverride>
  </w:num>
  <w:num w:numId="10">
    <w:abstractNumId w:val="1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stylePaneFormatFilter w:val="3F01"/>
  <w:defaultTabStop w:val="720"/>
  <w:hyphenationZone w:val="95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491EA0"/>
    <w:rsid w:val="000036E2"/>
    <w:rsid w:val="00007AFA"/>
    <w:rsid w:val="00021545"/>
    <w:rsid w:val="00025203"/>
    <w:rsid w:val="00036A8A"/>
    <w:rsid w:val="00064DD9"/>
    <w:rsid w:val="000753F5"/>
    <w:rsid w:val="00077ABF"/>
    <w:rsid w:val="0008104F"/>
    <w:rsid w:val="000934DF"/>
    <w:rsid w:val="000D3C39"/>
    <w:rsid w:val="000E7C00"/>
    <w:rsid w:val="000F2230"/>
    <w:rsid w:val="00116717"/>
    <w:rsid w:val="00144360"/>
    <w:rsid w:val="00150C69"/>
    <w:rsid w:val="00155706"/>
    <w:rsid w:val="001936FB"/>
    <w:rsid w:val="00207A0A"/>
    <w:rsid w:val="002175B4"/>
    <w:rsid w:val="00221BBC"/>
    <w:rsid w:val="00244C86"/>
    <w:rsid w:val="0025097A"/>
    <w:rsid w:val="002528E9"/>
    <w:rsid w:val="0027204A"/>
    <w:rsid w:val="002A00E3"/>
    <w:rsid w:val="002A0CEF"/>
    <w:rsid w:val="002A2E55"/>
    <w:rsid w:val="002A70DE"/>
    <w:rsid w:val="00316975"/>
    <w:rsid w:val="003201CF"/>
    <w:rsid w:val="00347026"/>
    <w:rsid w:val="00357561"/>
    <w:rsid w:val="00360222"/>
    <w:rsid w:val="00374CDD"/>
    <w:rsid w:val="003800DB"/>
    <w:rsid w:val="003B23B9"/>
    <w:rsid w:val="003B4B70"/>
    <w:rsid w:val="003E63B9"/>
    <w:rsid w:val="00415B3A"/>
    <w:rsid w:val="00437F1F"/>
    <w:rsid w:val="0044369E"/>
    <w:rsid w:val="00470528"/>
    <w:rsid w:val="00482197"/>
    <w:rsid w:val="004857E7"/>
    <w:rsid w:val="00491EA0"/>
    <w:rsid w:val="00495EAC"/>
    <w:rsid w:val="004A6A5F"/>
    <w:rsid w:val="004B2FF9"/>
    <w:rsid w:val="004F5FF6"/>
    <w:rsid w:val="00520FB2"/>
    <w:rsid w:val="00527794"/>
    <w:rsid w:val="005346B0"/>
    <w:rsid w:val="00572A07"/>
    <w:rsid w:val="00574754"/>
    <w:rsid w:val="005860E4"/>
    <w:rsid w:val="005B185C"/>
    <w:rsid w:val="005C68E0"/>
    <w:rsid w:val="005D71E8"/>
    <w:rsid w:val="005D7564"/>
    <w:rsid w:val="005E68BB"/>
    <w:rsid w:val="0062363F"/>
    <w:rsid w:val="00624539"/>
    <w:rsid w:val="00666BA4"/>
    <w:rsid w:val="00691B65"/>
    <w:rsid w:val="00692D2E"/>
    <w:rsid w:val="006A3B49"/>
    <w:rsid w:val="006B1785"/>
    <w:rsid w:val="006B5E3D"/>
    <w:rsid w:val="006C4A6E"/>
    <w:rsid w:val="006F70ED"/>
    <w:rsid w:val="00702488"/>
    <w:rsid w:val="0070683C"/>
    <w:rsid w:val="00715D03"/>
    <w:rsid w:val="0072104A"/>
    <w:rsid w:val="00733945"/>
    <w:rsid w:val="007522D4"/>
    <w:rsid w:val="00760FAC"/>
    <w:rsid w:val="00784215"/>
    <w:rsid w:val="00797EFB"/>
    <w:rsid w:val="007A1485"/>
    <w:rsid w:val="007B128C"/>
    <w:rsid w:val="007D244B"/>
    <w:rsid w:val="00810C46"/>
    <w:rsid w:val="00870D47"/>
    <w:rsid w:val="00891CB2"/>
    <w:rsid w:val="008B4386"/>
    <w:rsid w:val="00912779"/>
    <w:rsid w:val="00956E2A"/>
    <w:rsid w:val="00971C6C"/>
    <w:rsid w:val="009B0D68"/>
    <w:rsid w:val="009B7C83"/>
    <w:rsid w:val="009C57FD"/>
    <w:rsid w:val="009E1F2D"/>
    <w:rsid w:val="009E44B1"/>
    <w:rsid w:val="009F10FA"/>
    <w:rsid w:val="009F3880"/>
    <w:rsid w:val="00A02DF4"/>
    <w:rsid w:val="00A156F9"/>
    <w:rsid w:val="00A21613"/>
    <w:rsid w:val="00A413A4"/>
    <w:rsid w:val="00A44859"/>
    <w:rsid w:val="00A57403"/>
    <w:rsid w:val="00A9424E"/>
    <w:rsid w:val="00A94384"/>
    <w:rsid w:val="00AA5C04"/>
    <w:rsid w:val="00AA6FB3"/>
    <w:rsid w:val="00AD4FA7"/>
    <w:rsid w:val="00AD5B9D"/>
    <w:rsid w:val="00AF25BC"/>
    <w:rsid w:val="00B02CC4"/>
    <w:rsid w:val="00B042AF"/>
    <w:rsid w:val="00B155DC"/>
    <w:rsid w:val="00B52D31"/>
    <w:rsid w:val="00B55542"/>
    <w:rsid w:val="00B73949"/>
    <w:rsid w:val="00B748B2"/>
    <w:rsid w:val="00B91302"/>
    <w:rsid w:val="00BB2765"/>
    <w:rsid w:val="00BD4319"/>
    <w:rsid w:val="00BE55B1"/>
    <w:rsid w:val="00C001F9"/>
    <w:rsid w:val="00C11A90"/>
    <w:rsid w:val="00C2156F"/>
    <w:rsid w:val="00C352C5"/>
    <w:rsid w:val="00C40367"/>
    <w:rsid w:val="00C457EF"/>
    <w:rsid w:val="00C47D16"/>
    <w:rsid w:val="00C616A6"/>
    <w:rsid w:val="00C62E0D"/>
    <w:rsid w:val="00CA6DC3"/>
    <w:rsid w:val="00CC21D4"/>
    <w:rsid w:val="00CC7A05"/>
    <w:rsid w:val="00CD1C91"/>
    <w:rsid w:val="00CD61C1"/>
    <w:rsid w:val="00CE17FD"/>
    <w:rsid w:val="00CE6B8F"/>
    <w:rsid w:val="00CF0C77"/>
    <w:rsid w:val="00D11D0F"/>
    <w:rsid w:val="00D400F4"/>
    <w:rsid w:val="00D5432D"/>
    <w:rsid w:val="00D577B4"/>
    <w:rsid w:val="00D91AA5"/>
    <w:rsid w:val="00D91DEF"/>
    <w:rsid w:val="00D9749B"/>
    <w:rsid w:val="00DB04F3"/>
    <w:rsid w:val="00DB13D3"/>
    <w:rsid w:val="00DB39AE"/>
    <w:rsid w:val="00DF2C6B"/>
    <w:rsid w:val="00E21D92"/>
    <w:rsid w:val="00E36D47"/>
    <w:rsid w:val="00EA0183"/>
    <w:rsid w:val="00EC5B22"/>
    <w:rsid w:val="00ED2A92"/>
    <w:rsid w:val="00ED40DD"/>
    <w:rsid w:val="00ED75BE"/>
    <w:rsid w:val="00EE7F91"/>
    <w:rsid w:val="00EF7231"/>
    <w:rsid w:val="00F700BC"/>
    <w:rsid w:val="00F707D9"/>
    <w:rsid w:val="00FA29F7"/>
    <w:rsid w:val="00FD158A"/>
    <w:rsid w:val="00FD6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22D4"/>
    <w:pPr>
      <w:widowControl w:val="0"/>
    </w:pPr>
    <w:rPr>
      <w:rFonts w:ascii="Courier New" w:hAnsi="Courier New"/>
      <w:snapToGrid w:val="0"/>
      <w:lang w:val="en-AU"/>
    </w:rPr>
  </w:style>
  <w:style w:type="paragraph" w:styleId="Heading1">
    <w:name w:val="heading 1"/>
    <w:basedOn w:val="Normal"/>
    <w:next w:val="Normal"/>
    <w:qFormat/>
    <w:rsid w:val="007522D4"/>
    <w:pPr>
      <w:keepNext/>
      <w:tabs>
        <w:tab w:val="center" w:pos="4513"/>
      </w:tabs>
      <w:suppressAutoHyphens/>
      <w:jc w:val="center"/>
      <w:outlineLvl w:val="0"/>
    </w:pPr>
    <w:rPr>
      <w:rFonts w:ascii="Times New Roman" w:hAnsi="Times New Roman"/>
      <w:spacing w:val="-3"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7522D4"/>
    <w:rPr>
      <w:sz w:val="24"/>
    </w:rPr>
  </w:style>
  <w:style w:type="character" w:styleId="EndnoteReference">
    <w:name w:val="endnote reference"/>
    <w:basedOn w:val="DefaultParagraphFont"/>
    <w:semiHidden/>
    <w:rsid w:val="007522D4"/>
    <w:rPr>
      <w:vertAlign w:val="superscript"/>
    </w:rPr>
  </w:style>
  <w:style w:type="paragraph" w:styleId="FootnoteText">
    <w:name w:val="footnote text"/>
    <w:basedOn w:val="Normal"/>
    <w:semiHidden/>
    <w:rsid w:val="007522D4"/>
    <w:rPr>
      <w:sz w:val="24"/>
    </w:rPr>
  </w:style>
  <w:style w:type="character" w:styleId="FootnoteReference">
    <w:name w:val="footnote reference"/>
    <w:basedOn w:val="DefaultParagraphFont"/>
    <w:semiHidden/>
    <w:rsid w:val="007522D4"/>
    <w:rPr>
      <w:vertAlign w:val="superscript"/>
    </w:rPr>
  </w:style>
  <w:style w:type="character" w:customStyle="1" w:styleId="Document8">
    <w:name w:val="Document 8"/>
    <w:basedOn w:val="DefaultParagraphFont"/>
    <w:rsid w:val="007522D4"/>
  </w:style>
  <w:style w:type="character" w:customStyle="1" w:styleId="Document4">
    <w:name w:val="Document 4"/>
    <w:basedOn w:val="DefaultParagraphFont"/>
    <w:rsid w:val="007522D4"/>
    <w:rPr>
      <w:b/>
      <w:i/>
      <w:sz w:val="20"/>
    </w:rPr>
  </w:style>
  <w:style w:type="character" w:customStyle="1" w:styleId="Document6">
    <w:name w:val="Document 6"/>
    <w:basedOn w:val="DefaultParagraphFont"/>
    <w:rsid w:val="007522D4"/>
  </w:style>
  <w:style w:type="character" w:customStyle="1" w:styleId="Document5">
    <w:name w:val="Document 5"/>
    <w:basedOn w:val="DefaultParagraphFont"/>
    <w:rsid w:val="007522D4"/>
  </w:style>
  <w:style w:type="character" w:customStyle="1" w:styleId="Document2">
    <w:name w:val="Document 2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Document7">
    <w:name w:val="Document 7"/>
    <w:basedOn w:val="DefaultParagraphFont"/>
    <w:rsid w:val="007522D4"/>
  </w:style>
  <w:style w:type="character" w:customStyle="1" w:styleId="Bibliogrphy">
    <w:name w:val="Bibliogrphy"/>
    <w:basedOn w:val="DefaultParagraphFont"/>
    <w:rsid w:val="007522D4"/>
  </w:style>
  <w:style w:type="character" w:customStyle="1" w:styleId="RightPar1">
    <w:name w:val="Right Par 1"/>
    <w:basedOn w:val="DefaultParagraphFont"/>
    <w:rsid w:val="007522D4"/>
  </w:style>
  <w:style w:type="character" w:customStyle="1" w:styleId="RightPar2">
    <w:name w:val="Right Par 2"/>
    <w:basedOn w:val="DefaultParagraphFont"/>
    <w:rsid w:val="007522D4"/>
  </w:style>
  <w:style w:type="character" w:customStyle="1" w:styleId="Document3">
    <w:name w:val="Document 3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RightPar3">
    <w:name w:val="Right Par 3"/>
    <w:basedOn w:val="DefaultParagraphFont"/>
    <w:rsid w:val="007522D4"/>
  </w:style>
  <w:style w:type="character" w:customStyle="1" w:styleId="RightPar4">
    <w:name w:val="Right Par 4"/>
    <w:basedOn w:val="DefaultParagraphFont"/>
    <w:rsid w:val="007522D4"/>
  </w:style>
  <w:style w:type="character" w:customStyle="1" w:styleId="RightPar5">
    <w:name w:val="Right Par 5"/>
    <w:basedOn w:val="DefaultParagraphFont"/>
    <w:rsid w:val="007522D4"/>
  </w:style>
  <w:style w:type="character" w:customStyle="1" w:styleId="RightPar6">
    <w:name w:val="Right Par 6"/>
    <w:basedOn w:val="DefaultParagraphFont"/>
    <w:rsid w:val="007522D4"/>
  </w:style>
  <w:style w:type="character" w:customStyle="1" w:styleId="RightPar7">
    <w:name w:val="Right Par 7"/>
    <w:basedOn w:val="DefaultParagraphFont"/>
    <w:rsid w:val="007522D4"/>
  </w:style>
  <w:style w:type="character" w:customStyle="1" w:styleId="RightPar8">
    <w:name w:val="Right Par 8"/>
    <w:basedOn w:val="DefaultParagraphFont"/>
    <w:rsid w:val="007522D4"/>
  </w:style>
  <w:style w:type="paragraph" w:customStyle="1" w:styleId="Document1">
    <w:name w:val="Document 1"/>
    <w:rsid w:val="007522D4"/>
    <w:pPr>
      <w:keepNext/>
      <w:keepLines/>
      <w:widowControl w:val="0"/>
      <w:tabs>
        <w:tab w:val="left" w:pos="-720"/>
      </w:tabs>
      <w:suppressAutoHyphens/>
    </w:pPr>
    <w:rPr>
      <w:rFonts w:ascii="Courier New" w:hAnsi="Courier New"/>
      <w:snapToGrid w:val="0"/>
    </w:rPr>
  </w:style>
  <w:style w:type="character" w:customStyle="1" w:styleId="DocInit">
    <w:name w:val="Doc Init"/>
    <w:basedOn w:val="DefaultParagraphFont"/>
    <w:rsid w:val="007522D4"/>
  </w:style>
  <w:style w:type="character" w:customStyle="1" w:styleId="TechInit">
    <w:name w:val="Tech Init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5">
    <w:name w:val="Technical 5"/>
    <w:basedOn w:val="DefaultParagraphFont"/>
    <w:rsid w:val="007522D4"/>
  </w:style>
  <w:style w:type="character" w:customStyle="1" w:styleId="Technical6">
    <w:name w:val="Technical 6"/>
    <w:basedOn w:val="DefaultParagraphFont"/>
    <w:rsid w:val="007522D4"/>
  </w:style>
  <w:style w:type="character" w:customStyle="1" w:styleId="Technical2">
    <w:name w:val="Technical 2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4">
    <w:name w:val="Technical 4"/>
    <w:basedOn w:val="DefaultParagraphFont"/>
    <w:rsid w:val="007522D4"/>
  </w:style>
  <w:style w:type="character" w:customStyle="1" w:styleId="Technical1">
    <w:name w:val="Technical 1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7">
    <w:name w:val="Technical 7"/>
    <w:basedOn w:val="DefaultParagraphFont"/>
    <w:rsid w:val="007522D4"/>
  </w:style>
  <w:style w:type="character" w:customStyle="1" w:styleId="Technical8">
    <w:name w:val="Technical 8"/>
    <w:basedOn w:val="DefaultParagraphFont"/>
    <w:rsid w:val="007522D4"/>
  </w:style>
  <w:style w:type="paragraph" w:styleId="TOC1">
    <w:name w:val="toc 1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autoRedefine/>
    <w:semiHidden/>
    <w:rsid w:val="007522D4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autoRedefine/>
    <w:semiHidden/>
    <w:rsid w:val="007522D4"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autoRedefine/>
    <w:semiHidden/>
    <w:rsid w:val="007522D4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rsid w:val="007522D4"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sid w:val="007522D4"/>
    <w:rPr>
      <w:sz w:val="24"/>
    </w:rPr>
  </w:style>
  <w:style w:type="character" w:customStyle="1" w:styleId="EquationCaption">
    <w:name w:val="_Equation Caption"/>
    <w:rsid w:val="007522D4"/>
  </w:style>
  <w:style w:type="paragraph" w:styleId="BodyText">
    <w:name w:val="Body Text"/>
    <w:basedOn w:val="Normal"/>
    <w:rsid w:val="007522D4"/>
    <w:pPr>
      <w:tabs>
        <w:tab w:val="left" w:pos="-720"/>
      </w:tabs>
      <w:suppressAutoHyphens/>
      <w:jc w:val="both"/>
    </w:pPr>
    <w:rPr>
      <w:rFonts w:ascii="Times New Roman" w:hAnsi="Times New Roman"/>
      <w:spacing w:val="-3"/>
      <w:sz w:val="24"/>
      <w:lang w:val="sr-Cyrl-CS"/>
    </w:rPr>
  </w:style>
  <w:style w:type="paragraph" w:styleId="Title">
    <w:name w:val="Title"/>
    <w:basedOn w:val="Normal"/>
    <w:qFormat/>
    <w:rsid w:val="007522D4"/>
    <w:pPr>
      <w:widowControl/>
      <w:spacing w:line="288" w:lineRule="auto"/>
      <w:jc w:val="center"/>
    </w:pPr>
    <w:rPr>
      <w:rFonts w:ascii="Times New Roman" w:hAnsi="Times New Roman"/>
      <w:b/>
      <w:snapToGrid/>
      <w:kern w:val="28"/>
      <w:sz w:val="22"/>
      <w:lang w:val="en-US"/>
    </w:rPr>
  </w:style>
  <w:style w:type="paragraph" w:styleId="BodyTextIndent">
    <w:name w:val="Body Text Indent"/>
    <w:basedOn w:val="Normal"/>
    <w:rsid w:val="007522D4"/>
    <w:pPr>
      <w:widowControl/>
      <w:spacing w:line="288" w:lineRule="auto"/>
      <w:ind w:firstLine="720"/>
      <w:jc w:val="both"/>
    </w:pPr>
    <w:rPr>
      <w:rFonts w:ascii="Times New Roman" w:hAnsi="Times New Roman"/>
      <w:snapToGrid/>
      <w:kern w:val="28"/>
      <w:sz w:val="22"/>
      <w:lang w:val="sr-Cyrl-CS"/>
    </w:rPr>
  </w:style>
  <w:style w:type="paragraph" w:styleId="DocumentMap">
    <w:name w:val="Document Map"/>
    <w:basedOn w:val="Normal"/>
    <w:semiHidden/>
    <w:rsid w:val="00025203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2A0CE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D63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6303"/>
  </w:style>
  <w:style w:type="character" w:customStyle="1" w:styleId="CommentTextChar">
    <w:name w:val="Comment Text Char"/>
    <w:basedOn w:val="DefaultParagraphFont"/>
    <w:link w:val="CommentText"/>
    <w:rsid w:val="00FD6303"/>
    <w:rPr>
      <w:rFonts w:ascii="Courier New" w:hAnsi="Courier New"/>
      <w:snapToGrid w:val="0"/>
      <w:lang w:val="en-AU"/>
    </w:rPr>
  </w:style>
  <w:style w:type="paragraph" w:styleId="CommentSubject">
    <w:name w:val="annotation subject"/>
    <w:basedOn w:val="CommentText"/>
    <w:next w:val="CommentText"/>
    <w:link w:val="CommentSubjectChar"/>
    <w:rsid w:val="00FD63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D6303"/>
    <w:rPr>
      <w:b/>
      <w:bCs/>
    </w:rPr>
  </w:style>
  <w:style w:type="paragraph" w:styleId="ListParagraph">
    <w:name w:val="List Paragraph"/>
    <w:basedOn w:val="Normal"/>
    <w:uiPriority w:val="34"/>
    <w:qFormat/>
    <w:rsid w:val="00036A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91F979D1-4DAA-43BC-9A00-5D0492777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Домаћи задатак 4</vt:lpstr>
    </vt:vector>
  </TitlesOfParts>
  <Company>*</Company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Домаћи задатак 4</dc:title>
  <dc:creator>Radakovic Zoran</dc:creator>
  <cp:lastModifiedBy>Profa</cp:lastModifiedBy>
  <cp:revision>10</cp:revision>
  <dcterms:created xsi:type="dcterms:W3CDTF">2013-12-19T08:38:00Z</dcterms:created>
  <dcterms:modified xsi:type="dcterms:W3CDTF">2013-12-23T19:11:00Z</dcterms:modified>
</cp:coreProperties>
</file>